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15" w:rsidRPr="00BC686C" w:rsidRDefault="005F6215" w:rsidP="005F6215">
      <w:pPr>
        <w:jc w:val="right"/>
        <w:rPr>
          <w:szCs w:val="21"/>
        </w:rPr>
      </w:pPr>
      <w:r w:rsidRPr="00BC686C">
        <w:rPr>
          <w:rFonts w:hint="eastAsia"/>
          <w:szCs w:val="21"/>
        </w:rPr>
        <w:t>様式１</w:t>
      </w:r>
    </w:p>
    <w:p w:rsidR="005F6215" w:rsidRPr="00110C05" w:rsidRDefault="005F6215" w:rsidP="005F6215">
      <w:pPr>
        <w:jc w:val="center"/>
        <w:rPr>
          <w:b/>
          <w:sz w:val="24"/>
          <w:szCs w:val="24"/>
        </w:rPr>
      </w:pPr>
      <w:r w:rsidRPr="00110C05">
        <w:rPr>
          <w:rFonts w:hint="eastAsia"/>
          <w:b/>
          <w:sz w:val="24"/>
          <w:szCs w:val="24"/>
        </w:rPr>
        <w:t>誓約書</w:t>
      </w:r>
    </w:p>
    <w:p w:rsidR="005F6215" w:rsidRDefault="005F6215" w:rsidP="005F6215">
      <w:r w:rsidRPr="001A16EB">
        <w:rPr>
          <w:rFonts w:hint="eastAsia"/>
        </w:rPr>
        <w:t>【誓約事項】</w:t>
      </w:r>
    </w:p>
    <w:p w:rsidR="005F6215" w:rsidRDefault="005F6215" w:rsidP="005F6215">
      <w:r>
        <w:rPr>
          <w:rFonts w:hint="eastAsia"/>
        </w:rPr>
        <w:t>（１）次の同意事項①から⑥について同意</w:t>
      </w:r>
      <w:r w:rsidRPr="001A16EB">
        <w:rPr>
          <w:rFonts w:hint="eastAsia"/>
        </w:rPr>
        <w:t>します。</w:t>
      </w:r>
    </w:p>
    <w:p w:rsidR="005F6215" w:rsidRDefault="005F6215" w:rsidP="005F6215">
      <w:r>
        <w:rPr>
          <w:noProof/>
        </w:rPr>
        <mc:AlternateContent>
          <mc:Choice Requires="wps">
            <w:drawing>
              <wp:anchor distT="0" distB="0" distL="114300" distR="114300" simplePos="0" relativeHeight="251659264" behindDoc="0" locked="0" layoutInCell="1" allowOverlap="1" wp14:anchorId="2DE132D7" wp14:editId="33681D00">
                <wp:simplePos x="0" y="0"/>
                <wp:positionH relativeFrom="column">
                  <wp:posOffset>19050</wp:posOffset>
                </wp:positionH>
                <wp:positionV relativeFrom="paragraph">
                  <wp:posOffset>38100</wp:posOffset>
                </wp:positionV>
                <wp:extent cx="6156000" cy="372427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6156000" cy="3724275"/>
                        </a:xfrm>
                        <a:prstGeom prst="rect">
                          <a:avLst/>
                        </a:prstGeom>
                        <a:solidFill>
                          <a:schemeClr val="lt1"/>
                        </a:solidFill>
                        <a:ln w="6350">
                          <a:solidFill>
                            <a:prstClr val="black"/>
                          </a:solidFill>
                        </a:ln>
                      </wps:spPr>
                      <wps:txbx>
                        <w:txbxContent>
                          <w:p w:rsidR="005F6215" w:rsidRDefault="005F6215" w:rsidP="005F6215">
                            <w:pPr>
                              <w:ind w:left="210" w:hangingChars="100" w:hanging="210"/>
                            </w:pPr>
                            <w:r w:rsidRPr="00110C05">
                              <w:rPr>
                                <w:rFonts w:hint="eastAsia"/>
                              </w:rPr>
                              <w:t>①</w:t>
                            </w:r>
                            <w:r>
                              <w:rPr>
                                <w:rFonts w:hint="eastAsia"/>
                              </w:rPr>
                              <w:t xml:space="preserve">　</w:t>
                            </w:r>
                            <w:r w:rsidRPr="00110C05">
                              <w:rPr>
                                <w:rFonts w:hint="eastAsia"/>
                              </w:rPr>
                              <w:t>応募にあたっては、ふくおか応援寄付返礼品等募集要項（以下、募集要項という。）を確認のうえ、正確に入力及び記載すること。応募する商品等は、募集要項「３　返礼品等の募集要件」を全て満たしていること。</w:t>
                            </w:r>
                          </w:p>
                          <w:p w:rsidR="005F6215" w:rsidRDefault="005F6215" w:rsidP="005F6215">
                            <w:pPr>
                              <w:ind w:left="210" w:hangingChars="100" w:hanging="210"/>
                            </w:pPr>
                            <w:r w:rsidRPr="00110C05">
                              <w:rPr>
                                <w:rFonts w:hint="eastAsia"/>
                              </w:rPr>
                              <w:t>②</w:t>
                            </w:r>
                            <w:r>
                              <w:rPr>
                                <w:rFonts w:hint="eastAsia"/>
                              </w:rPr>
                              <w:t xml:space="preserve">　</w:t>
                            </w:r>
                            <w:r w:rsidRPr="00110C05">
                              <w:rPr>
                                <w:rFonts w:hint="eastAsia"/>
                              </w:rPr>
                              <w:t>個人情報の取扱については、福岡市個人情報保護条例及び関係法令を遵守し、寄附者の個人情報は、返礼品の送付以外の目的で使用しないこと。</w:t>
                            </w:r>
                          </w:p>
                          <w:p w:rsidR="005F6215" w:rsidRPr="00432701" w:rsidRDefault="005F6215" w:rsidP="005F6215">
                            <w:pPr>
                              <w:rPr>
                                <w:color w:val="000000" w:themeColor="text1"/>
                              </w:rPr>
                            </w:pPr>
                            <w:r w:rsidRPr="00432701">
                              <w:rPr>
                                <w:rFonts w:hint="eastAsia"/>
                                <w:color w:val="000000" w:themeColor="text1"/>
                              </w:rPr>
                              <w:t>③　募集要項別紙３「返礼品提供事業者遵守事項」に定める内容を遵守すること。</w:t>
                            </w:r>
                          </w:p>
                          <w:p w:rsidR="005F6215" w:rsidRPr="00432701" w:rsidRDefault="005F6215" w:rsidP="005F6215">
                            <w:pPr>
                              <w:ind w:left="210" w:hangingChars="100" w:hanging="210"/>
                              <w:rPr>
                                <w:color w:val="000000" w:themeColor="text1"/>
                              </w:rPr>
                            </w:pPr>
                            <w:r w:rsidRPr="00432701">
                              <w:rPr>
                                <w:rFonts w:hint="eastAsia"/>
                                <w:color w:val="000000" w:themeColor="text1"/>
                              </w:rPr>
                              <w:t>④　募集要項「３　返礼品等の募集要件」及び「４　事業者資格」を満たしていない場合、また、応募内容に提出書類の漏れ等の不備がある場合、応募は無効とする。</w:t>
                            </w:r>
                          </w:p>
                          <w:p w:rsidR="005F6215" w:rsidRPr="00432701" w:rsidRDefault="005F6215" w:rsidP="005F6215">
                            <w:pPr>
                              <w:rPr>
                                <w:color w:val="000000" w:themeColor="text1"/>
                              </w:rPr>
                            </w:pPr>
                            <w:r w:rsidRPr="00432701">
                              <w:rPr>
                                <w:rFonts w:hint="eastAsia"/>
                                <w:color w:val="000000" w:themeColor="text1"/>
                              </w:rPr>
                              <w:t>⑤　採用決定後においても、次の場合には決定を取り消し、原則、返礼品としての取扱いを終了する。</w:t>
                            </w:r>
                          </w:p>
                          <w:p w:rsidR="005F6215" w:rsidRPr="00432701" w:rsidRDefault="005F6215" w:rsidP="005F6215">
                            <w:pPr>
                              <w:ind w:firstLineChars="100" w:firstLine="210"/>
                              <w:rPr>
                                <w:color w:val="000000" w:themeColor="text1"/>
                              </w:rPr>
                            </w:pPr>
                            <w:r w:rsidRPr="00432701">
                              <w:rPr>
                                <w:rFonts w:hint="eastAsia"/>
                                <w:color w:val="000000" w:themeColor="text1"/>
                              </w:rPr>
                              <w:t>・本要項「３</w:t>
                            </w:r>
                            <w:r w:rsidRPr="00432701">
                              <w:rPr>
                                <w:color w:val="000000" w:themeColor="text1"/>
                              </w:rPr>
                              <w:t xml:space="preserve"> 返礼品等の募集要件」に定める要件に適合しなくなったと認められる場合</w:t>
                            </w:r>
                          </w:p>
                          <w:p w:rsidR="005F6215" w:rsidRPr="00432701" w:rsidRDefault="005F6215" w:rsidP="005F6215">
                            <w:pPr>
                              <w:ind w:firstLineChars="100" w:firstLine="210"/>
                              <w:rPr>
                                <w:color w:val="000000" w:themeColor="text1"/>
                              </w:rPr>
                            </w:pPr>
                            <w:r w:rsidRPr="00432701">
                              <w:rPr>
                                <w:rFonts w:hint="eastAsia"/>
                                <w:color w:val="000000" w:themeColor="text1"/>
                              </w:rPr>
                              <w:t>・本要項「４</w:t>
                            </w:r>
                            <w:r w:rsidRPr="00432701">
                              <w:rPr>
                                <w:color w:val="000000" w:themeColor="text1"/>
                              </w:rPr>
                              <w:t xml:space="preserve"> 事業者資格」を満たさないことが判明した場合</w:t>
                            </w:r>
                          </w:p>
                          <w:p w:rsidR="005F6215" w:rsidRPr="00432701" w:rsidRDefault="005F6215" w:rsidP="005F6215">
                            <w:pPr>
                              <w:ind w:firstLineChars="100" w:firstLine="210"/>
                              <w:rPr>
                                <w:color w:val="000000" w:themeColor="text1"/>
                              </w:rPr>
                            </w:pPr>
                            <w:r w:rsidRPr="00432701">
                              <w:rPr>
                                <w:rFonts w:hint="eastAsia"/>
                                <w:color w:val="000000" w:themeColor="text1"/>
                              </w:rPr>
                              <w:t>・本誓約書に反する行為があった場合</w:t>
                            </w:r>
                          </w:p>
                          <w:p w:rsidR="005F6215" w:rsidRPr="00432701" w:rsidRDefault="005F6215" w:rsidP="005F6215">
                            <w:pPr>
                              <w:ind w:leftChars="100" w:left="420" w:hangingChars="100" w:hanging="210"/>
                              <w:rPr>
                                <w:color w:val="000000" w:themeColor="text1"/>
                              </w:rPr>
                            </w:pPr>
                            <w:r w:rsidRPr="00432701">
                              <w:rPr>
                                <w:rFonts w:hint="eastAsia"/>
                                <w:color w:val="000000" w:themeColor="text1"/>
                              </w:rPr>
                              <w:t>・国が定めるふるさと納税制度の内容や取扱の変更等により返礼品としてふさわしくないと判断した場合</w:t>
                            </w:r>
                          </w:p>
                          <w:p w:rsidR="005F6215" w:rsidRPr="00432701" w:rsidRDefault="005F6215" w:rsidP="00F45EB4">
                            <w:pPr>
                              <w:autoSpaceDE w:val="0"/>
                              <w:autoSpaceDN w:val="0"/>
                              <w:adjustRightInd w:val="0"/>
                              <w:ind w:left="210" w:hangingChars="100" w:hanging="210"/>
                              <w:jc w:val="left"/>
                              <w:rPr>
                                <w:color w:val="000000" w:themeColor="text1"/>
                              </w:rPr>
                            </w:pPr>
                            <w:r w:rsidRPr="00432701">
                              <w:rPr>
                                <w:rFonts w:hint="eastAsia"/>
                                <w:color w:val="000000" w:themeColor="text1"/>
                              </w:rPr>
                              <w:t>⑥　本</w:t>
                            </w:r>
                            <w:r w:rsidRPr="00432701">
                              <w:rPr>
                                <w:color w:val="000000" w:themeColor="text1"/>
                              </w:rPr>
                              <w:t>誓約書に反する行為により、</w:t>
                            </w:r>
                            <w:r w:rsidR="00F45EB4" w:rsidRPr="00F45EB4">
                              <w:rPr>
                                <w:rFonts w:hint="eastAsia"/>
                                <w:color w:val="000000" w:themeColor="text1"/>
                              </w:rPr>
                              <w:t>福岡市に損害が生じた場合は、福岡市は返礼品提供事業者に対し、生じた損害の賠償を請求することができる。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132D7" id="_x0000_t202" coordsize="21600,21600" o:spt="202" path="m,l,21600r21600,l21600,xe">
                <v:stroke joinstyle="miter"/>
                <v:path gradientshapeok="t" o:connecttype="rect"/>
              </v:shapetype>
              <v:shape id="テキスト ボックス 1" o:spid="_x0000_s1026" type="#_x0000_t202" style="position:absolute;left:0;text-align:left;margin-left:1.5pt;margin-top:3pt;width:484.7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" fillcolor="white [3201]" strokeweight=".5pt">
                <v:textbox>
                  <w:txbxContent>
                    <w:p w:rsidR="005F6215" w:rsidRDefault="005F6215" w:rsidP="005F6215">
                      <w:pPr>
                        <w:ind w:left="210" w:hangingChars="100" w:hanging="210"/>
                      </w:pPr>
                      <w:r w:rsidRPr="00110C05">
                        <w:rPr>
                          <w:rFonts w:hint="eastAsia"/>
                        </w:rPr>
                        <w:t>①</w:t>
                      </w:r>
                      <w:r>
                        <w:rPr>
                          <w:rFonts w:hint="eastAsia"/>
                        </w:rPr>
                        <w:t xml:space="preserve">　</w:t>
                      </w:r>
                      <w:r w:rsidRPr="00110C05">
                        <w:rPr>
                          <w:rFonts w:hint="eastAsia"/>
                        </w:rPr>
                        <w:t>応募にあたっては、ふくおか応援寄付返礼品等募集要項（以下、募集要項という。）を確認のうえ、正確に入力及び記載すること。応募する商品等は、募集要項「３　返礼品等の募集要件」を全て満たしていること。</w:t>
                      </w:r>
                    </w:p>
                    <w:p w:rsidR="005F6215" w:rsidRDefault="005F6215" w:rsidP="005F6215">
                      <w:pPr>
                        <w:ind w:left="210" w:hangingChars="100" w:hanging="210"/>
                      </w:pPr>
                      <w:r w:rsidRPr="00110C05">
                        <w:rPr>
                          <w:rFonts w:hint="eastAsia"/>
                        </w:rPr>
                        <w:t>②</w:t>
                      </w:r>
                      <w:r>
                        <w:rPr>
                          <w:rFonts w:hint="eastAsia"/>
                        </w:rPr>
                        <w:t xml:space="preserve">　</w:t>
                      </w:r>
                      <w:r w:rsidRPr="00110C05">
                        <w:rPr>
                          <w:rFonts w:hint="eastAsia"/>
                        </w:rPr>
                        <w:t>個人情報の取扱については、福岡市個人情報保護条例及び関係法令を遵守し、寄附者の個人情報は、返礼品の送付以外の目的で使用しないこと。</w:t>
                      </w:r>
                    </w:p>
                    <w:p w:rsidR="005F6215" w:rsidRPr="00432701" w:rsidRDefault="005F6215" w:rsidP="005F6215">
                      <w:pPr>
                        <w:rPr>
                          <w:color w:val="000000" w:themeColor="text1"/>
                        </w:rPr>
                      </w:pPr>
                      <w:r w:rsidRPr="00432701">
                        <w:rPr>
                          <w:rFonts w:hint="eastAsia"/>
                          <w:color w:val="000000" w:themeColor="text1"/>
                        </w:rPr>
                        <w:t>③　募集要項別紙３「返礼品提供事業者遵守事項」に定める内容を遵守すること。</w:t>
                      </w:r>
                    </w:p>
                    <w:p w:rsidR="005F6215" w:rsidRPr="00432701" w:rsidRDefault="005F6215" w:rsidP="005F6215">
                      <w:pPr>
                        <w:ind w:left="210" w:hangingChars="100" w:hanging="210"/>
                        <w:rPr>
                          <w:color w:val="000000" w:themeColor="text1"/>
                        </w:rPr>
                      </w:pPr>
                      <w:r w:rsidRPr="00432701">
                        <w:rPr>
                          <w:rFonts w:hint="eastAsia"/>
                          <w:color w:val="000000" w:themeColor="text1"/>
                        </w:rPr>
                        <w:t>④　募集要項「３　返礼品等の募集要件」及び「４　事業者資格」を満たしていない場合、また、応募内容に提出書類の漏れ等の不備がある場合、応募は無効とする。</w:t>
                      </w:r>
                    </w:p>
                    <w:p w:rsidR="005F6215" w:rsidRPr="00432701" w:rsidRDefault="005F6215" w:rsidP="005F6215">
                      <w:pPr>
                        <w:rPr>
                          <w:color w:val="000000" w:themeColor="text1"/>
                        </w:rPr>
                      </w:pPr>
                      <w:r w:rsidRPr="00432701">
                        <w:rPr>
                          <w:rFonts w:hint="eastAsia"/>
                          <w:color w:val="000000" w:themeColor="text1"/>
                        </w:rPr>
                        <w:t>⑤　採用決定後においても、次の場合には決定を取り消し、原則、返礼品としての取扱いを終了する。</w:t>
                      </w:r>
                    </w:p>
                    <w:p w:rsidR="005F6215" w:rsidRPr="00432701" w:rsidRDefault="005F6215" w:rsidP="005F6215">
                      <w:pPr>
                        <w:ind w:firstLineChars="100" w:firstLine="210"/>
                        <w:rPr>
                          <w:color w:val="000000" w:themeColor="text1"/>
                        </w:rPr>
                      </w:pPr>
                      <w:r w:rsidRPr="00432701">
                        <w:rPr>
                          <w:rFonts w:hint="eastAsia"/>
                          <w:color w:val="000000" w:themeColor="text1"/>
                        </w:rPr>
                        <w:t>・本要項「３</w:t>
                      </w:r>
                      <w:r w:rsidRPr="00432701">
                        <w:rPr>
                          <w:color w:val="000000" w:themeColor="text1"/>
                        </w:rPr>
                        <w:t xml:space="preserve"> 返礼品等の募集要件」に定める要件に適合しなくなったと認められる場合</w:t>
                      </w:r>
                    </w:p>
                    <w:p w:rsidR="005F6215" w:rsidRPr="00432701" w:rsidRDefault="005F6215" w:rsidP="005F6215">
                      <w:pPr>
                        <w:ind w:firstLineChars="100" w:firstLine="210"/>
                        <w:rPr>
                          <w:color w:val="000000" w:themeColor="text1"/>
                        </w:rPr>
                      </w:pPr>
                      <w:r w:rsidRPr="00432701">
                        <w:rPr>
                          <w:rFonts w:hint="eastAsia"/>
                          <w:color w:val="000000" w:themeColor="text1"/>
                        </w:rPr>
                        <w:t>・本要項「４</w:t>
                      </w:r>
                      <w:r w:rsidRPr="00432701">
                        <w:rPr>
                          <w:color w:val="000000" w:themeColor="text1"/>
                        </w:rPr>
                        <w:t xml:space="preserve"> 事業者資格」を満たさないことが判明した場合</w:t>
                      </w:r>
                    </w:p>
                    <w:p w:rsidR="005F6215" w:rsidRPr="00432701" w:rsidRDefault="005F6215" w:rsidP="005F6215">
                      <w:pPr>
                        <w:ind w:firstLineChars="100" w:firstLine="210"/>
                        <w:rPr>
                          <w:color w:val="000000" w:themeColor="text1"/>
                        </w:rPr>
                      </w:pPr>
                      <w:r w:rsidRPr="00432701">
                        <w:rPr>
                          <w:rFonts w:hint="eastAsia"/>
                          <w:color w:val="000000" w:themeColor="text1"/>
                        </w:rPr>
                        <w:t>・本誓約書に反する行為があった場合</w:t>
                      </w:r>
                    </w:p>
                    <w:p w:rsidR="005F6215" w:rsidRPr="00432701" w:rsidRDefault="005F6215" w:rsidP="005F6215">
                      <w:pPr>
                        <w:ind w:leftChars="100" w:left="420" w:hangingChars="100" w:hanging="210"/>
                        <w:rPr>
                          <w:color w:val="000000" w:themeColor="text1"/>
                        </w:rPr>
                      </w:pPr>
                      <w:r w:rsidRPr="00432701">
                        <w:rPr>
                          <w:rFonts w:hint="eastAsia"/>
                          <w:color w:val="000000" w:themeColor="text1"/>
                        </w:rPr>
                        <w:t>・国が定めるふるさと納税制度の内容や取扱の変更等により返礼品としてふさわしくないと判断した場合</w:t>
                      </w:r>
                    </w:p>
                    <w:p w:rsidR="005F6215" w:rsidRPr="00432701" w:rsidRDefault="005F6215" w:rsidP="00F45EB4">
                      <w:pPr>
                        <w:autoSpaceDE w:val="0"/>
                        <w:autoSpaceDN w:val="0"/>
                        <w:adjustRightInd w:val="0"/>
                        <w:ind w:left="210" w:hangingChars="100" w:hanging="210"/>
                        <w:jc w:val="left"/>
                        <w:rPr>
                          <w:color w:val="000000" w:themeColor="text1"/>
                        </w:rPr>
                      </w:pPr>
                      <w:r w:rsidRPr="00432701">
                        <w:rPr>
                          <w:rFonts w:hint="eastAsia"/>
                          <w:color w:val="000000" w:themeColor="text1"/>
                        </w:rPr>
                        <w:t>⑥　本</w:t>
                      </w:r>
                      <w:r w:rsidRPr="00432701">
                        <w:rPr>
                          <w:color w:val="000000" w:themeColor="text1"/>
                        </w:rPr>
                        <w:t>誓約書に反する行為により、</w:t>
                      </w:r>
                      <w:r w:rsidR="00F45EB4" w:rsidRPr="00F45EB4">
                        <w:rPr>
                          <w:rFonts w:hint="eastAsia"/>
                          <w:color w:val="000000" w:themeColor="text1"/>
                        </w:rPr>
                        <w:t>福岡市に損害が生じた場合は、福岡市は返礼品提供事業者に対し、生じた損害の賠償を請求することができる。</w:t>
                      </w:r>
                    </w:p>
                  </w:txbxContent>
                </v:textbox>
              </v:shape>
            </w:pict>
          </mc:Fallback>
        </mc:AlternateContent>
      </w:r>
    </w:p>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Pr="00432701" w:rsidRDefault="005F6215" w:rsidP="005F6215">
      <w:pPr>
        <w:ind w:left="420" w:hangingChars="200" w:hanging="420"/>
        <w:rPr>
          <w:color w:val="000000" w:themeColor="text1"/>
        </w:rPr>
      </w:pPr>
      <w:r w:rsidRPr="00110C05">
        <w:rPr>
          <w:rFonts w:hint="eastAsia"/>
        </w:rPr>
        <w:t>（２）</w:t>
      </w:r>
      <w:r>
        <w:rPr>
          <w:rFonts w:hint="eastAsia"/>
        </w:rPr>
        <w:t>次の事業者資格（ア）から（カ）を</w:t>
      </w:r>
      <w:bookmarkStart w:id="0" w:name="_GoBack"/>
      <w:bookmarkEnd w:id="0"/>
      <w:r>
        <w:rPr>
          <w:rFonts w:hint="eastAsia"/>
        </w:rPr>
        <w:t>全</w:t>
      </w:r>
      <w:r w:rsidRPr="00432701">
        <w:rPr>
          <w:rFonts w:hint="eastAsia"/>
          <w:color w:val="000000" w:themeColor="text1"/>
        </w:rPr>
        <w:t>て満たすこと、及びその確認のために必要に応じて市が調査を行うことについて同意します。</w:t>
      </w:r>
    </w:p>
    <w:p w:rsidR="005F6215" w:rsidRDefault="005F6215" w:rsidP="005F6215">
      <w:r>
        <w:rPr>
          <w:noProof/>
        </w:rPr>
        <mc:AlternateContent>
          <mc:Choice Requires="wps">
            <w:drawing>
              <wp:anchor distT="0" distB="0" distL="114300" distR="114300" simplePos="0" relativeHeight="251660288" behindDoc="0" locked="0" layoutInCell="1" allowOverlap="1" wp14:anchorId="3C2D59FF" wp14:editId="32E2730A">
                <wp:simplePos x="0" y="0"/>
                <wp:positionH relativeFrom="margin">
                  <wp:align>left</wp:align>
                </wp:positionH>
                <wp:positionV relativeFrom="paragraph">
                  <wp:posOffset>1</wp:posOffset>
                </wp:positionV>
                <wp:extent cx="6156000" cy="236220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6156000" cy="2362200"/>
                        </a:xfrm>
                        <a:prstGeom prst="rect">
                          <a:avLst/>
                        </a:prstGeom>
                        <a:solidFill>
                          <a:schemeClr val="lt1"/>
                        </a:solidFill>
                        <a:ln w="6350">
                          <a:solidFill>
                            <a:prstClr val="black"/>
                          </a:solidFill>
                        </a:ln>
                      </wps:spPr>
                      <wps:txbx>
                        <w:txbxContent>
                          <w:p w:rsidR="005F6215" w:rsidRPr="00E33F44" w:rsidRDefault="005F6215" w:rsidP="005F6215">
                            <w:pPr>
                              <w:rPr>
                                <w:color w:val="000000" w:themeColor="text1"/>
                              </w:rPr>
                            </w:pPr>
                            <w:r>
                              <w:rPr>
                                <w:rFonts w:hint="eastAsia"/>
                                <w:color w:val="000000" w:themeColor="text1"/>
                              </w:rPr>
                              <w:t>（ア）各種法令等</w:t>
                            </w:r>
                            <w:r w:rsidRPr="00432701">
                              <w:rPr>
                                <w:rFonts w:hint="eastAsia"/>
                                <w:color w:val="000000" w:themeColor="text1"/>
                              </w:rPr>
                              <w:t>に従った事業活</w:t>
                            </w:r>
                            <w:r w:rsidRPr="00E33F44">
                              <w:rPr>
                                <w:rFonts w:hint="eastAsia"/>
                                <w:color w:val="000000" w:themeColor="text1"/>
                              </w:rPr>
                              <w:t>動等を行っている。</w:t>
                            </w:r>
                          </w:p>
                          <w:p w:rsidR="005F6215" w:rsidRDefault="005F6215" w:rsidP="005F6215">
                            <w:pPr>
                              <w:ind w:left="420" w:hangingChars="200" w:hanging="420"/>
                              <w:rPr>
                                <w:color w:val="000000" w:themeColor="text1"/>
                              </w:rPr>
                            </w:pPr>
                            <w:r w:rsidRPr="00E33F44">
                              <w:rPr>
                                <w:rFonts w:hint="eastAsia"/>
                                <w:color w:val="000000" w:themeColor="text1"/>
                              </w:rPr>
                              <w:t>（イ）原則として福岡市内に事業所（本店・支店等は問わない。）を有する法人、団体又は個人事業者である。</w:t>
                            </w:r>
                          </w:p>
                          <w:p w:rsidR="005F6215" w:rsidRDefault="005F6215" w:rsidP="005F6215">
                            <w:pPr>
                              <w:rPr>
                                <w:color w:val="000000" w:themeColor="text1"/>
                              </w:rPr>
                            </w:pPr>
                            <w:r w:rsidRPr="00E33F44">
                              <w:rPr>
                                <w:rFonts w:hint="eastAsia"/>
                                <w:color w:val="000000" w:themeColor="text1"/>
                              </w:rPr>
                              <w:t>（ウ）地方自治法施行令（昭和</w:t>
                            </w:r>
                            <w:r w:rsidRPr="00E33F44">
                              <w:rPr>
                                <w:color w:val="000000" w:themeColor="text1"/>
                              </w:rPr>
                              <w:t>22年政令第16号）第167条の４の規定に該当する者でない。</w:t>
                            </w:r>
                          </w:p>
                          <w:p w:rsidR="005F6215" w:rsidRDefault="005F6215" w:rsidP="005F6215">
                            <w:pPr>
                              <w:rPr>
                                <w:color w:val="000000" w:themeColor="text1"/>
                              </w:rPr>
                            </w:pPr>
                            <w:r w:rsidRPr="00E33F44">
                              <w:rPr>
                                <w:rFonts w:hint="eastAsia"/>
                                <w:color w:val="000000" w:themeColor="text1"/>
                              </w:rPr>
                              <w:t>（エ）福岡市税に係る徴収金を滞納していない。</w:t>
                            </w:r>
                          </w:p>
                          <w:p w:rsidR="005F6215" w:rsidRDefault="005F6215" w:rsidP="005F6215">
                            <w:pPr>
                              <w:ind w:left="420" w:hangingChars="200" w:hanging="420"/>
                              <w:rPr>
                                <w:color w:val="000000" w:themeColor="text1"/>
                              </w:rPr>
                            </w:pPr>
                            <w:r w:rsidRPr="00E33F44">
                              <w:rPr>
                                <w:rFonts w:hint="eastAsia"/>
                                <w:color w:val="000000" w:themeColor="text1"/>
                              </w:rPr>
                              <w:t>（オ）代表者等が、福岡市暴力団排除条例（平成</w:t>
                            </w:r>
                            <w:r w:rsidRPr="00E33F44">
                              <w:rPr>
                                <w:color w:val="000000" w:themeColor="text1"/>
                              </w:rPr>
                              <w:t>22年福岡市条例第30号）第２条第２号に規定する暴力団員又は同条例第２条第１号に規定する暴力団若しくは暴力団員と密接な関係を有する者（法人の場合、当該法人の役員が暴力団員に該当した場合を含む。）でない。</w:t>
                            </w:r>
                          </w:p>
                          <w:p w:rsidR="005F6215" w:rsidRPr="00E33F44" w:rsidRDefault="005F6215" w:rsidP="005F6215">
                            <w:pPr>
                              <w:ind w:left="420" w:hangingChars="200" w:hanging="420"/>
                              <w:rPr>
                                <w:color w:val="000000" w:themeColor="text1"/>
                              </w:rPr>
                            </w:pPr>
                            <w:r w:rsidRPr="00E33F44">
                              <w:rPr>
                                <w:rFonts w:hint="eastAsia"/>
                                <w:color w:val="000000" w:themeColor="text1"/>
                              </w:rPr>
                              <w:t>（カ）福岡市競争入札参加停止等措置要領に基づく競争入札参加停止の措置又は排除措置を受けている者でない。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59FF" id="テキスト ボックス 2" o:spid="_x0000_s1027" type="#_x0000_t202" style="position:absolute;left:0;text-align:left;margin-left:0;margin-top:0;width:484.7pt;height:18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" fillcolor="white [3201]" strokeweight=".5pt">
                <v:textbox>
                  <w:txbxContent>
                    <w:p w:rsidR="005F6215" w:rsidRPr="00E33F44" w:rsidRDefault="005F6215" w:rsidP="005F6215">
                      <w:pPr>
                        <w:rPr>
                          <w:color w:val="000000" w:themeColor="text1"/>
                        </w:rPr>
                      </w:pPr>
                      <w:r>
                        <w:rPr>
                          <w:rFonts w:hint="eastAsia"/>
                          <w:color w:val="000000" w:themeColor="text1"/>
                        </w:rPr>
                        <w:t>（</w:t>
                      </w:r>
                      <w:r>
                        <w:rPr>
                          <w:rFonts w:hint="eastAsia"/>
                          <w:color w:val="000000" w:themeColor="text1"/>
                        </w:rPr>
                        <w:t>ア）各種法令等</w:t>
                      </w:r>
                      <w:r w:rsidRPr="00432701">
                        <w:rPr>
                          <w:rFonts w:hint="eastAsia"/>
                          <w:color w:val="000000" w:themeColor="text1"/>
                        </w:rPr>
                        <w:t>に従った事業活</w:t>
                      </w:r>
                      <w:r w:rsidRPr="00E33F44">
                        <w:rPr>
                          <w:rFonts w:hint="eastAsia"/>
                          <w:color w:val="000000" w:themeColor="text1"/>
                        </w:rPr>
                        <w:t>動等を行っている。</w:t>
                      </w:r>
                    </w:p>
                    <w:p w:rsidR="005F6215" w:rsidRDefault="005F6215" w:rsidP="005F6215">
                      <w:pPr>
                        <w:ind w:left="420" w:hangingChars="200" w:hanging="420"/>
                        <w:rPr>
                          <w:color w:val="000000" w:themeColor="text1"/>
                        </w:rPr>
                      </w:pPr>
                      <w:r w:rsidRPr="00E33F44">
                        <w:rPr>
                          <w:rFonts w:hint="eastAsia"/>
                          <w:color w:val="000000" w:themeColor="text1"/>
                        </w:rPr>
                        <w:t>（イ）原則として福岡市内に事業所（本店・支店等は問わない。）を有する法人、団体又は個人事業者である。</w:t>
                      </w:r>
                    </w:p>
                    <w:p w:rsidR="005F6215" w:rsidRDefault="005F6215" w:rsidP="005F6215">
                      <w:pPr>
                        <w:rPr>
                          <w:color w:val="000000" w:themeColor="text1"/>
                        </w:rPr>
                      </w:pPr>
                      <w:r w:rsidRPr="00E33F44">
                        <w:rPr>
                          <w:rFonts w:hint="eastAsia"/>
                          <w:color w:val="000000" w:themeColor="text1"/>
                        </w:rPr>
                        <w:t>（ウ）地方自治法施行令（昭和</w:t>
                      </w:r>
                      <w:r w:rsidRPr="00E33F44">
                        <w:rPr>
                          <w:color w:val="000000" w:themeColor="text1"/>
                        </w:rPr>
                        <w:t>22年政令第16号）第167条の４の規定に該当する者でない。</w:t>
                      </w:r>
                    </w:p>
                    <w:p w:rsidR="005F6215" w:rsidRDefault="005F6215" w:rsidP="005F6215">
                      <w:pPr>
                        <w:rPr>
                          <w:color w:val="000000" w:themeColor="text1"/>
                        </w:rPr>
                      </w:pPr>
                      <w:r w:rsidRPr="00E33F44">
                        <w:rPr>
                          <w:rFonts w:hint="eastAsia"/>
                          <w:color w:val="000000" w:themeColor="text1"/>
                        </w:rPr>
                        <w:t>（エ）福岡市税に係る徴収金を滞納していない。</w:t>
                      </w:r>
                    </w:p>
                    <w:p w:rsidR="005F6215" w:rsidRDefault="005F6215" w:rsidP="005F6215">
                      <w:pPr>
                        <w:ind w:left="420" w:hangingChars="200" w:hanging="420"/>
                        <w:rPr>
                          <w:color w:val="000000" w:themeColor="text1"/>
                        </w:rPr>
                      </w:pPr>
                      <w:r w:rsidRPr="00E33F44">
                        <w:rPr>
                          <w:rFonts w:hint="eastAsia"/>
                          <w:color w:val="000000" w:themeColor="text1"/>
                        </w:rPr>
                        <w:t>（オ）代表者等が、福岡市暴力団排除条例（平成</w:t>
                      </w:r>
                      <w:r w:rsidRPr="00E33F44">
                        <w:rPr>
                          <w:color w:val="000000" w:themeColor="text1"/>
                        </w:rPr>
                        <w:t>22年福岡市条例第30号）第２条第２号に規定する暴力団員又は同条例第２条第１号に規定する暴力団若しくは暴力団員と密接な関係を有する者（法人の場合、当該法人の役員が暴力団員に該当した場合を含む。）でない。</w:t>
                      </w:r>
                    </w:p>
                    <w:p w:rsidR="005F6215" w:rsidRPr="00E33F44" w:rsidRDefault="005F6215" w:rsidP="005F6215">
                      <w:pPr>
                        <w:ind w:left="420" w:hangingChars="200" w:hanging="420"/>
                        <w:rPr>
                          <w:color w:val="000000" w:themeColor="text1"/>
                        </w:rPr>
                      </w:pPr>
                      <w:r w:rsidRPr="00E33F44">
                        <w:rPr>
                          <w:rFonts w:hint="eastAsia"/>
                          <w:color w:val="000000" w:themeColor="text1"/>
                        </w:rPr>
                        <w:t>（カ）福岡市競争入札参加停止等措置要領に基づく競争入札参加停止の措置又は排除措置を受けている者でない。</w:t>
                      </w:r>
                    </w:p>
                  </w:txbxContent>
                </v:textbox>
                <w10:wrap anchorx="margin"/>
              </v:shape>
            </w:pict>
          </mc:Fallback>
        </mc:AlternateContent>
      </w:r>
    </w:p>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 w:rsidR="005F6215" w:rsidRDefault="005F6215" w:rsidP="005F6215">
      <w:pPr>
        <w:spacing w:line="440" w:lineRule="exact"/>
      </w:pPr>
    </w:p>
    <w:p w:rsidR="005F6215" w:rsidRPr="00E33F44" w:rsidRDefault="005F6215" w:rsidP="005F6215">
      <w:pPr>
        <w:rPr>
          <w:u w:val="thick"/>
        </w:rPr>
      </w:pPr>
      <w:r w:rsidRPr="00E33F44">
        <w:rPr>
          <w:rFonts w:hint="eastAsia"/>
          <w:u w:val="thick"/>
        </w:rPr>
        <w:t xml:space="preserve">令和　　年　　月　　日　</w:t>
      </w:r>
    </w:p>
    <w:p w:rsidR="005F6215" w:rsidRPr="00E33F44" w:rsidRDefault="005F6215" w:rsidP="005F6215">
      <w:pPr>
        <w:spacing w:line="100" w:lineRule="exact"/>
        <w:rPr>
          <w:sz w:val="16"/>
          <w:szCs w:val="16"/>
        </w:rPr>
      </w:pPr>
    </w:p>
    <w:p w:rsidR="005F6215" w:rsidRDefault="005F6215" w:rsidP="005F6215">
      <w:r>
        <w:rPr>
          <w:rFonts w:hint="eastAsia"/>
        </w:rPr>
        <w:t>事業者名</w:t>
      </w:r>
    </w:p>
    <w:p w:rsidR="005F6215" w:rsidRPr="00E33F44" w:rsidRDefault="005F6215" w:rsidP="005F6215">
      <w:pPr>
        <w:rPr>
          <w:u w:val="thick"/>
        </w:rPr>
      </w:pPr>
      <w:r w:rsidRPr="00E33F44">
        <w:rPr>
          <w:rFonts w:hint="eastAsia"/>
          <w:u w:val="thick"/>
        </w:rPr>
        <w:t xml:space="preserve">及び代表者氏名：　　　　　　　　　　　　　</w:t>
      </w:r>
      <w:r>
        <w:rPr>
          <w:rFonts w:hint="eastAsia"/>
          <w:u w:val="thick"/>
        </w:rPr>
        <w:t xml:space="preserve">　　　　　　　　　</w:t>
      </w:r>
      <w:r w:rsidRPr="00E33F44">
        <w:rPr>
          <w:rFonts w:hint="eastAsia"/>
          <w:u w:val="thick"/>
        </w:rPr>
        <w:t xml:space="preserve">　　　　　</w:t>
      </w:r>
    </w:p>
    <w:p w:rsidR="005F6215" w:rsidRDefault="005F6215" w:rsidP="005F6215">
      <w:pPr>
        <w:jc w:val="center"/>
        <w:rPr>
          <w:rFonts w:ascii="ＭＳ 明朝" w:eastAsia="ＭＳ 明朝" w:hAnsi="ＭＳ 明朝" w:cs="MS-Mincho"/>
          <w:color w:val="000000" w:themeColor="text1"/>
          <w:kern w:val="0"/>
          <w:sz w:val="22"/>
        </w:rPr>
      </w:pPr>
    </w:p>
    <w:p w:rsidR="00F45EB4" w:rsidRDefault="00F45EB4" w:rsidP="00F45EB4">
      <w:pPr>
        <w:jc w:val="right"/>
        <w:rPr>
          <w:rFonts w:ascii="ＭＳ 明朝" w:eastAsia="ＭＳ 明朝" w:hAnsi="ＭＳ 明朝" w:cs="MS-Mincho"/>
          <w:noProof/>
          <w:color w:val="000000" w:themeColor="text1"/>
          <w:kern w:val="0"/>
          <w:sz w:val="22"/>
        </w:rPr>
      </w:pPr>
      <w:r>
        <w:rPr>
          <w:rFonts w:ascii="ＭＳ 明朝" w:eastAsia="ＭＳ 明朝" w:hAnsi="ＭＳ 明朝" w:cs="MS-Mincho" w:hint="eastAsia"/>
          <w:noProof/>
          <w:color w:val="000000" w:themeColor="text1"/>
          <w:kern w:val="0"/>
          <w:sz w:val="22"/>
        </w:rPr>
        <w:lastRenderedPageBreak/>
        <w:t>参考</w:t>
      </w:r>
    </w:p>
    <w:p w:rsidR="005F6215" w:rsidRPr="00F45EB4" w:rsidRDefault="00F45EB4" w:rsidP="00F45EB4">
      <w:pPr>
        <w:jc w:val="center"/>
        <w:rPr>
          <w:rFonts w:ascii="ＭＳ 明朝" w:eastAsia="ＭＳ 明朝" w:hAnsi="ＭＳ 明朝" w:cs="MS-Mincho"/>
          <w:color w:val="000000" w:themeColor="text1"/>
          <w:kern w:val="0"/>
          <w:sz w:val="22"/>
        </w:rPr>
      </w:pPr>
      <w:r w:rsidRPr="00DD2A61">
        <w:rPr>
          <w:rFonts w:ascii="ＭＳ 明朝" w:eastAsia="ＭＳ 明朝" w:hAnsi="ＭＳ 明朝" w:cs="MS-Mincho"/>
          <w:noProof/>
          <w:color w:val="000000" w:themeColor="text1"/>
          <w:kern w:val="0"/>
          <w:sz w:val="22"/>
        </w:rPr>
        <w:drawing>
          <wp:inline distT="0" distB="0" distL="0" distR="0" wp14:anchorId="273139ED" wp14:editId="2687F7BD">
            <wp:extent cx="6188710" cy="5930900"/>
            <wp:effectExtent l="0" t="0" r="2540" b="0"/>
            <wp:docPr id="3" name="図 3" descr="K:\000_財源企画係フォルダ\03_寄付　ふるさと納税関係\00_事務手続き関係\2023年度ふるさと納税\12_返礼品\00ふくおか応援寄付募集要項\ふくおか応援寄付募集要項一式\R5年度\R6.3月改訂版\別紙３返礼品提供事業者遵守事項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00_財源企画係フォルダ\03_寄付　ふるさと納税関係\00_事務手続き関係\2023年度ふるさと納税\12_返礼品\00ふくおか応援寄付募集要項\ふくおか応援寄付募集要項一式\R5年度\R6.3月改訂版\別紙３返礼品提供事業者遵守事項 - コピー.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5930900"/>
                    </a:xfrm>
                    <a:prstGeom prst="rect">
                      <a:avLst/>
                    </a:prstGeom>
                    <a:noFill/>
                    <a:ln>
                      <a:noFill/>
                    </a:ln>
                  </pic:spPr>
                </pic:pic>
              </a:graphicData>
            </a:graphic>
          </wp:inline>
        </w:drawing>
      </w:r>
    </w:p>
    <w:sectPr w:rsidR="005F6215" w:rsidRPr="00F45EB4" w:rsidSect="005F6215">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15"/>
    <w:rsid w:val="000E6333"/>
    <w:rsid w:val="00211014"/>
    <w:rsid w:val="005F6215"/>
    <w:rsid w:val="00CC5970"/>
    <w:rsid w:val="00F4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0D75B7-F7E1-4AB4-A4E2-A01E8ADF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祐奈</dc:creator>
  <cp:keywords/>
  <dc:description/>
  <cp:lastModifiedBy>松本　祐奈</cp:lastModifiedBy>
  <cp:revision>2</cp:revision>
  <dcterms:created xsi:type="dcterms:W3CDTF">2024-03-28T05:58:00Z</dcterms:created>
  <dcterms:modified xsi:type="dcterms:W3CDTF">2024-03-28T06:45:00Z</dcterms:modified>
</cp:coreProperties>
</file>